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Роднöй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округлö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100 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Родн</w:t>
      </w:r>
      <w:r w:rsidRPr="00421AB5">
        <w:rPr>
          <w:rFonts w:ascii="Times New Roman" w:hAnsi="Times New Roman" w:cs="Times New Roman"/>
          <w:sz w:val="28"/>
          <w:szCs w:val="28"/>
        </w:rPr>
        <w:t>ö</w:t>
      </w:r>
      <w:r w:rsidRPr="00421AB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округл</w:t>
      </w:r>
      <w:r w:rsidRPr="00421AB5">
        <w:rPr>
          <w:rFonts w:ascii="Times New Roman" w:hAnsi="Times New Roman" w:cs="Times New Roman"/>
          <w:sz w:val="28"/>
          <w:szCs w:val="28"/>
        </w:rPr>
        <w:t>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100 во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Таво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тырис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тöвнас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>,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AB5">
        <w:rPr>
          <w:rFonts w:ascii="Times New Roman" w:hAnsi="Times New Roman" w:cs="Times New Roman"/>
          <w:sz w:val="28"/>
          <w:szCs w:val="28"/>
        </w:rPr>
        <w:t>Вол</w:t>
      </w:r>
      <w:proofErr w:type="spellStart"/>
      <w:r w:rsidRPr="00421AB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21AB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вежалун</w:t>
      </w:r>
      <w:proofErr w:type="spellEnd"/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Каждöй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пельöсокын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>.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Татöн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олö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быдкодь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отир</w:t>
      </w:r>
      <w:proofErr w:type="spellEnd"/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AB5">
        <w:rPr>
          <w:rFonts w:ascii="Times New Roman" w:hAnsi="Times New Roman" w:cs="Times New Roman"/>
          <w:sz w:val="28"/>
          <w:szCs w:val="28"/>
        </w:rPr>
        <w:t xml:space="preserve">И татар, и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>, удмурт,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AB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кöр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кылан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роднöй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кывтö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Сьöлöм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радмö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, чуть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кус.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Роднöй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кывным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мед ни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басöк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>,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вунöтö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некöр</w:t>
      </w:r>
      <w:proofErr w:type="spellEnd"/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Пондам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донтны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тэнö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округ,</w:t>
      </w:r>
    </w:p>
    <w:p w:rsidR="00421AB5" w:rsidRPr="00421AB5" w:rsidRDefault="00421AB5" w:rsidP="00421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зорам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некöр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 xml:space="preserve"> эн </w:t>
      </w:r>
      <w:proofErr w:type="spellStart"/>
      <w:r w:rsidRPr="00421AB5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421AB5">
        <w:rPr>
          <w:rFonts w:ascii="Times New Roman" w:hAnsi="Times New Roman" w:cs="Times New Roman"/>
          <w:sz w:val="28"/>
          <w:szCs w:val="28"/>
        </w:rPr>
        <w:t>.</w:t>
      </w:r>
    </w:p>
    <w:p w:rsidR="00421AB5" w:rsidRPr="00421AB5" w:rsidRDefault="00421AB5">
      <w:pPr>
        <w:rPr>
          <w:rFonts w:ascii="Times New Roman" w:hAnsi="Times New Roman" w:cs="Times New Roman"/>
          <w:sz w:val="28"/>
          <w:szCs w:val="28"/>
        </w:rPr>
      </w:pPr>
    </w:p>
    <w:sectPr w:rsidR="00421AB5" w:rsidRPr="0042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7C"/>
    <w:rsid w:val="00421AB5"/>
    <w:rsid w:val="006C1016"/>
    <w:rsid w:val="00C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0AF2"/>
  <w15:chartTrackingRefBased/>
  <w15:docId w15:val="{4A47A955-C7D2-4CAA-9EBB-4A28E56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Горадзуль</dc:creator>
  <cp:keywords/>
  <dc:description/>
  <cp:lastModifiedBy>Дс Горадзуль</cp:lastModifiedBy>
  <cp:revision>3</cp:revision>
  <dcterms:created xsi:type="dcterms:W3CDTF">2025-09-25T07:19:00Z</dcterms:created>
  <dcterms:modified xsi:type="dcterms:W3CDTF">2025-09-25T07:27:00Z</dcterms:modified>
</cp:coreProperties>
</file>